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Style w:val="6"/>
          <w:lang w:val="en-US" w:eastAsia="zh-CN"/>
        </w:rPr>
        <w:t>述职报告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ind w:firstLine="1960" w:firstLineChars="7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教务处副调研员崔晓薇201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9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年1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19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日</w:t>
      </w:r>
    </w:p>
    <w:p>
      <w:pPr>
        <w:keepNext w:val="0"/>
        <w:keepLines w:val="0"/>
        <w:widowControl/>
        <w:suppressLineNumbers w:val="0"/>
        <w:ind w:firstLine="1960" w:firstLineChars="7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根据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&lt;&lt;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关于做好2019年度，全校中层领导干部及分院领导班子考核工作的通知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&gt;&gt;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要求。现将2019年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度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的思想工作情况汇报如下。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政治思想方面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通过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《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不忘初心，牢记使命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》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的主题教育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使自己的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《四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个意识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》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树立得更加牢固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，《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两个维护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》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更加自觉。只有共产党才能救中国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在新时代新长征，实现中华民族伟大复兴征程中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党始终处于核心地位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东西南北中，党是领导一切的。坚决维护总书记和中央的领导权威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，《四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个自信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》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更加坚定。中国取得的成绩，有目共睹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特别是十八大以来，在党的领导下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中国突破国外一些反华势力的围剿，经济上的封锁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在国内高速发展中累积社会问题不断显现的情况下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仍保持中高速发展，脱贫工作有序推进，成果显著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社会稳定，人民安居乐业，都表明，中国特色社会主义道路，是最科学最适于中国发展的道路，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使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马克思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主义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理论在中国得以创造性发展。本人政治敏锐性得到进一步增强，能做到懂纪律，守规矩，不信谣，不传谣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思想上能自觉，抵制非主流思想文化。宗旨意识进一步提高，能把为人民服务思想体现在具体工作中。深深懂得，权为民所用，心为民所系，利为民所谋的深刻含义。政治素质，政治担当有所加强。能始终把政治摆在各项工作突出位置，识大体，顾大局，坚决与中央保持一致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240" w:hanging="280" w:hangingChars="1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工作方面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-10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按处领导工作安排，自己工作重心已全部放在查课，巡查督导保证教学秩序上。一是在工作中凸显政治担当，把宗旨教育的成果运用到工作中，把为人民服务的理念贯穿工作始终，体现出为教育教学服务。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是在工作中，管理和服务统筹发展取得一定成效。管理上从制度入手，制定制度三上三下，广泛听取意见，集思广益，有的放矢避免高高在上，发号施令，做到有章可循，有据可依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同时，在服务主动性上，与各教学单位沟通上，做到规范性和机动性相结合。化矛盾于未发。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是在查课督导工作中，长期目标和近期具体工作安排相结合又有新发展。通过一段时间的运行，在加大巡课密度频次的同时，教师在长期素质养成上，有明显成效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近期教学评估工作中，在教学秩序教学效果上，又有很大提升，受到专家好评。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是在教学秩序保障思路上有所改进。点面结合，长短结合，在突出重点环节，重要时段，重要内容的同时，在全覆盖上下功夫，做到横到边，纵到底不留死角。巡课方式采用三不三直方式，不确定查课对象，不确定巡课时间，不事先通知，直接深入教学现场，直接与教师见面，直接感受教学氛围。五是在巡课中宽严相济，日趋科学，既坚持了工作底线又体现人情味。对教师无故旷工，出现重大教学事故的，绝不手软，对个别稍有疏失，可提前纠正未造成后果的，提示，提醒，指出为主。让其在主观上提高认识，自觉纠正，做到心悦诚服，既坚持了工作原则，又让教师心情舒畅。教师教学秩序又有好转，调课更趋规范严格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缺课现象基本予以杜绝，考试试卷批改更加认真，批改质量有很大提升。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0" w:leftChars="0" w:firstLine="0" w:firstLineChars="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三、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廉洁自律方面。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作为非领导职务身份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虽无领导职责，但在日常工作中，也要处处体现工作廉政建设。一是自身廉政建设坚持始终。高标准，严要求，按照廉政建设有关规定，严格规范自己的行为，不是自己的钱不花，不是自己的物不动，防微杜渐，从小事做起，不计较个人得失。二是管好身边人，为子女做表率。在家里做好贤内助，经常提示丈夫常存敬畏之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常思贪欲之害。教育女儿清清白白做人，坦坦荡荡做事，勤勤恳恳工作。三是，遇到问题敢于担当，不推诿，不循私情，不拿原则做交易，不搞权力寻租。四是，以周永康，孙政才等反面事例为警示，常怀敬畏之心，杜绝贪欲，不但做到不敢腐，更要在思想上达到不想腐的高度。常以焦裕禄，黄大年等模范为榜样，不断激励自己进步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四，存在不足和今后努力方向。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过去的一年，思想上虽有提高，工作上也有收获，但按党的要求和工作需要来衡量，还有很大差距。如有船到码头车到站想法，工作积极性，还有待提升，总认为再有两年就退休了，工作可以让年轻人多干些，自己体力精力，不允许再拼了，有喘口气的想法。如由于学习积累的不够，面对疑难问题，思想不够解放，破解难题能力还有待提升。如对有些教师出工不出力的现象，还未有科学管用的办法有效整肃。如工作作风还不够扎实，深入一线时间还偏少，解决眼前问题功夫下的多，长远建设考虑的少，抓表面现象多，深入思考少。如在学习系统性上还有欠缺，只能在碎片时间内学习，而在计划性长期坚持上不够。如在宗旨意识上，虽有所加强，但主动性自觉性，还距要求有差距，全心全意，为人民服务意识还不强。如在团结同志方面，虽能团结绝大多数同志一道工作，但对个别思想理念不同，思维方式不同，工作方法不同的同志，主动沟通的不够，协调不够，降低了工作效率。如虽能完成领导交办和自己担负的工作，但标准还不高，完成质量还不高，不能做到精益求精，也曾因查课密度不够，要求不严，发生教学互动不够，影响学习效果的后果，导致学生和领导不满意。解决以上问题，首先要在主观意识上下功夫，要树立改的决心和端正改的态度，其次要在学习上下功夫，提高政治思想素质和业务专业素质，三是要制定整改计划，长期坚持，不可能毕其功于一役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上述情况，如有不准确不全面的，请批评指正。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</w:t>
      </w:r>
      <w:bookmarkStart w:id="0" w:name="_GoBack"/>
      <w:bookmarkEnd w:id="0"/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4688B6"/>
    <w:multiLevelType w:val="singleLevel"/>
    <w:tmpl w:val="954688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B51DF83"/>
    <w:multiLevelType w:val="singleLevel"/>
    <w:tmpl w:val="2B51DF8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B588A"/>
    <w:rsid w:val="048D0C25"/>
    <w:rsid w:val="09B07C7B"/>
    <w:rsid w:val="0AAB418C"/>
    <w:rsid w:val="100B588A"/>
    <w:rsid w:val="14FE0A91"/>
    <w:rsid w:val="22A3571A"/>
    <w:rsid w:val="3D327F67"/>
    <w:rsid w:val="47B46C5F"/>
    <w:rsid w:val="487A2B4D"/>
    <w:rsid w:val="4F295E2F"/>
    <w:rsid w:val="6D6A0EA5"/>
    <w:rsid w:val="6F083797"/>
    <w:rsid w:val="70F70799"/>
    <w:rsid w:val="71BB4687"/>
    <w:rsid w:val="7B0C5D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2019-12-19T03:12:00Z</dcterms:created>
  <dc:creator>cxw</dc:creator>
  <cp:lastModifiedBy>cxw</cp:lastModifiedBy>
  <dcterms:modified xsi:type="dcterms:W3CDTF">2019-12-24T01:55:04Z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